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5FF" w:rsidRPr="003925FF" w:rsidRDefault="003925FF" w:rsidP="003925FF">
      <w:pPr>
        <w:jc w:val="center"/>
        <w:rPr>
          <w:rFonts w:ascii="Arial" w:hAnsi="Arial" w:cs="Arial"/>
          <w:b/>
          <w:sz w:val="18"/>
        </w:rPr>
      </w:pPr>
      <w:r w:rsidRPr="003925FF">
        <w:rPr>
          <w:rFonts w:ascii="Arial" w:hAnsi="Arial" w:cs="Arial"/>
          <w:b/>
          <w:sz w:val="18"/>
        </w:rPr>
        <w:t>Exercícios sobre Caso de Uso</w:t>
      </w:r>
    </w:p>
    <w:p w:rsidR="003925FF" w:rsidRPr="003925FF" w:rsidRDefault="003925FF" w:rsidP="003925FF">
      <w:pPr>
        <w:pStyle w:val="PargrafodaLista"/>
        <w:ind w:left="717"/>
      </w:pPr>
    </w:p>
    <w:p w:rsidR="003925FF" w:rsidRPr="003925FF" w:rsidRDefault="003925FF" w:rsidP="003925FF">
      <w:pPr>
        <w:pStyle w:val="PargrafodaLista"/>
        <w:ind w:left="717"/>
      </w:pPr>
    </w:p>
    <w:p w:rsidR="00E41FEA" w:rsidRPr="00F62F36" w:rsidRDefault="003925FF" w:rsidP="003925FF">
      <w:pPr>
        <w:pStyle w:val="PargrafodaLista"/>
        <w:numPr>
          <w:ilvl w:val="0"/>
          <w:numId w:val="1"/>
        </w:numPr>
      </w:pPr>
      <w:r>
        <w:rPr>
          <w:rFonts w:ascii="Arial" w:hAnsi="Arial" w:cs="Arial"/>
          <w:sz w:val="18"/>
        </w:rPr>
        <w:t>C</w:t>
      </w:r>
      <w:r w:rsidRPr="003925FF">
        <w:rPr>
          <w:rFonts w:ascii="Arial" w:hAnsi="Arial" w:cs="Arial"/>
          <w:sz w:val="18"/>
        </w:rPr>
        <w:t xml:space="preserve">onstrua um modelo de casos de uso para a seguinte situação fictícia: </w:t>
      </w:r>
      <w:r w:rsidRPr="003925FF">
        <w:rPr>
          <w:rFonts w:ascii="Arial" w:hAnsi="Arial" w:cs="Arial"/>
          <w:i/>
          <w:iCs/>
          <w:sz w:val="18"/>
        </w:rPr>
        <w:t>"Estamos criando um serviço de entregas. Nossos clientes podem nos requisitar a entrega de volumes. Alguns volumes são considerados de maior valor por nossos clientes, e, portanto, eles querem ter tais volumes segurados durante o transporte. Contratamos uma companhia de seguro para segurar volumes de valor".</w:t>
      </w:r>
    </w:p>
    <w:p w:rsidR="00F62F36" w:rsidRPr="003925FF" w:rsidRDefault="00F62F36" w:rsidP="00F62F36">
      <w:pPr>
        <w:pStyle w:val="PargrafodaLista"/>
        <w:ind w:left="717"/>
      </w:pPr>
    </w:p>
    <w:p w:rsidR="003925FF" w:rsidRPr="003925FF" w:rsidRDefault="003925FF" w:rsidP="003925FF">
      <w:pPr>
        <w:pStyle w:val="PargrafodaLista"/>
        <w:numPr>
          <w:ilvl w:val="0"/>
          <w:numId w:val="1"/>
        </w:numPr>
        <w:rPr>
          <w:rFonts w:ascii="Arial" w:hAnsi="Arial" w:cs="Arial"/>
          <w:sz w:val="18"/>
        </w:rPr>
      </w:pPr>
      <w:r w:rsidRPr="003925FF">
        <w:rPr>
          <w:rFonts w:ascii="Arial" w:hAnsi="Arial" w:cs="Arial"/>
          <w:sz w:val="18"/>
        </w:rPr>
        <w:t>Considere</w:t>
      </w:r>
      <w:r w:rsidRPr="003925FF">
        <w:rPr>
          <w:rFonts w:ascii="Arial" w:hAnsi="Arial" w:cs="Arial"/>
          <w:b/>
          <w:bCs/>
          <w:sz w:val="18"/>
        </w:rPr>
        <w:t xml:space="preserve"> </w:t>
      </w:r>
      <w:r w:rsidRPr="003925FF">
        <w:rPr>
          <w:rFonts w:ascii="Arial" w:hAnsi="Arial" w:cs="Arial"/>
          <w:sz w:val="18"/>
        </w:rPr>
        <w:t xml:space="preserve">a seguinte narrativa do caso de uso </w:t>
      </w:r>
      <w:r w:rsidRPr="003925FF">
        <w:rPr>
          <w:rFonts w:ascii="Arial" w:hAnsi="Arial" w:cs="Arial"/>
          <w:sz w:val="18"/>
          <w:szCs w:val="14"/>
        </w:rPr>
        <w:t xml:space="preserve">Realizar Saque. </w:t>
      </w:r>
      <w:r w:rsidRPr="003925FF">
        <w:rPr>
          <w:rFonts w:ascii="Arial" w:hAnsi="Arial" w:cs="Arial"/>
          <w:sz w:val="18"/>
        </w:rPr>
        <w:t>Identifique os erros existentes nesta narrativa. Construa uma nova versão deste caso de uso que não contenha os erros encontrados.</w:t>
      </w:r>
    </w:p>
    <w:p w:rsidR="003925FF" w:rsidRPr="003925FF" w:rsidRDefault="003925FF" w:rsidP="003925FF">
      <w:pPr>
        <w:pStyle w:val="PargrafodaLista"/>
        <w:ind w:left="717"/>
        <w:rPr>
          <w:rFonts w:ascii="Arial" w:hAnsi="Arial" w:cs="Arial"/>
          <w:i/>
          <w:iCs/>
          <w:sz w:val="18"/>
        </w:rPr>
      </w:pPr>
      <w:r w:rsidRPr="003925FF">
        <w:rPr>
          <w:rFonts w:ascii="Arial" w:hAnsi="Arial" w:cs="Arial"/>
          <w:i/>
          <w:iCs/>
          <w:sz w:val="18"/>
        </w:rPr>
        <w:t>A operação de um caixa eletrônico tem início a partir de uma sessão em que o cliente seleciona a opção de realizar saque. O cliente então escolhe uma quantia a ser retirada, a partir de um conjunto de opções de quantia disponíveis.</w:t>
      </w:r>
    </w:p>
    <w:p w:rsidR="003925FF" w:rsidRPr="003925FF" w:rsidRDefault="003925FF" w:rsidP="003925FF">
      <w:pPr>
        <w:pStyle w:val="PargrafodaLista"/>
        <w:ind w:left="717"/>
        <w:rPr>
          <w:rFonts w:ascii="Arial" w:hAnsi="Arial" w:cs="Arial"/>
          <w:i/>
          <w:iCs/>
          <w:sz w:val="18"/>
        </w:rPr>
      </w:pPr>
      <w:r w:rsidRPr="003925FF">
        <w:rPr>
          <w:rFonts w:ascii="Arial" w:hAnsi="Arial" w:cs="Arial"/>
          <w:i/>
          <w:iCs/>
          <w:sz w:val="18"/>
        </w:rPr>
        <w:t xml:space="preserve">O sistema verifica se a conta correspondente tem saldo suficiente para satisfazer a requisição. Senão, uma mensagem adequada é reportada, o que acarreta na execução da extensão. Se há dinheiro suficiente, os números da conta e da agência do cliente são enviados ao banco, que aprova ou desaprova a transação. Se a transação é aprovada, a máquina libera a quantia correspondente e emite um recibo. Se a transação é desaprovada, a extensão Informar Falha é </w:t>
      </w:r>
      <w:proofErr w:type="gramStart"/>
      <w:r w:rsidRPr="003925FF">
        <w:rPr>
          <w:rFonts w:ascii="Arial" w:hAnsi="Arial" w:cs="Arial"/>
          <w:i/>
          <w:iCs/>
          <w:sz w:val="18"/>
        </w:rPr>
        <w:t>executada</w:t>
      </w:r>
      <w:proofErr w:type="gramEnd"/>
      <w:r w:rsidRPr="003925FF">
        <w:rPr>
          <w:rFonts w:ascii="Arial" w:hAnsi="Arial" w:cs="Arial"/>
          <w:i/>
          <w:iCs/>
          <w:sz w:val="18"/>
        </w:rPr>
        <w:t>.</w:t>
      </w:r>
    </w:p>
    <w:p w:rsidR="003925FF" w:rsidRDefault="003925FF" w:rsidP="003925FF">
      <w:pPr>
        <w:pStyle w:val="PargrafodaLista"/>
        <w:ind w:left="717"/>
        <w:rPr>
          <w:rFonts w:ascii="Arial" w:hAnsi="Arial" w:cs="Arial"/>
          <w:i/>
          <w:iCs/>
          <w:sz w:val="18"/>
        </w:rPr>
      </w:pPr>
      <w:r w:rsidRPr="003925FF">
        <w:rPr>
          <w:rFonts w:ascii="Arial" w:hAnsi="Arial" w:cs="Arial"/>
          <w:i/>
          <w:iCs/>
          <w:sz w:val="18"/>
        </w:rPr>
        <w:t>O banco é notificado, independentemente de uma transação aprovada ter sido completada ou não pela máquina. Se a transação é completada, o banco realiza o débito na conta do cliente (</w:t>
      </w:r>
      <w:proofErr w:type="spellStart"/>
      <w:r w:rsidRPr="003925FF">
        <w:rPr>
          <w:rFonts w:ascii="Arial" w:hAnsi="Arial" w:cs="Arial"/>
          <w:i/>
          <w:iCs/>
          <w:sz w:val="18"/>
        </w:rPr>
        <w:t>Bjork</w:t>
      </w:r>
      <w:proofErr w:type="spellEnd"/>
      <w:r w:rsidRPr="003925FF">
        <w:rPr>
          <w:rFonts w:ascii="Arial" w:hAnsi="Arial" w:cs="Arial"/>
          <w:i/>
          <w:iCs/>
          <w:sz w:val="18"/>
        </w:rPr>
        <w:t>, 1998).</w:t>
      </w:r>
    </w:p>
    <w:p w:rsidR="00F62F36" w:rsidRPr="003925FF" w:rsidRDefault="00F62F36" w:rsidP="003925FF">
      <w:pPr>
        <w:pStyle w:val="PargrafodaLista"/>
        <w:ind w:left="717"/>
        <w:rPr>
          <w:rFonts w:ascii="Arial" w:hAnsi="Arial" w:cs="Arial"/>
          <w:i/>
          <w:iCs/>
          <w:sz w:val="18"/>
        </w:rPr>
      </w:pPr>
    </w:p>
    <w:p w:rsidR="003925FF" w:rsidRPr="00F62F36" w:rsidRDefault="003925FF" w:rsidP="003925FF">
      <w:pPr>
        <w:pStyle w:val="PargrafodaLista"/>
        <w:numPr>
          <w:ilvl w:val="0"/>
          <w:numId w:val="1"/>
        </w:numPr>
      </w:pPr>
      <w:r>
        <w:rPr>
          <w:rFonts w:ascii="Arial" w:hAnsi="Arial" w:cs="Arial"/>
          <w:color w:val="0C0A09"/>
          <w:sz w:val="18"/>
        </w:rPr>
        <w:t xml:space="preserve">Considere um sistema de controle de uma biblioteca. Forneça a descrição narrativa para os seguintes casos de uso: </w:t>
      </w:r>
      <w:r>
        <w:rPr>
          <w:rFonts w:ascii="Arial" w:hAnsi="Arial" w:cs="Arial"/>
          <w:color w:val="0C0A09"/>
          <w:sz w:val="18"/>
          <w:szCs w:val="14"/>
        </w:rPr>
        <w:t xml:space="preserve">Reservar Livro </w:t>
      </w:r>
      <w:r>
        <w:rPr>
          <w:rFonts w:ascii="Arial" w:hAnsi="Arial" w:cs="Arial"/>
          <w:color w:val="0C0A09"/>
          <w:sz w:val="18"/>
        </w:rPr>
        <w:t xml:space="preserve">(situação em que um usuário faz a reserva de um livro), </w:t>
      </w:r>
      <w:r>
        <w:rPr>
          <w:rFonts w:ascii="Arial" w:hAnsi="Arial" w:cs="Arial"/>
          <w:color w:val="0C0A09"/>
          <w:sz w:val="18"/>
          <w:szCs w:val="14"/>
        </w:rPr>
        <w:t xml:space="preserve">Obter Empréstimo de Livro </w:t>
      </w:r>
      <w:r>
        <w:rPr>
          <w:rFonts w:ascii="Arial" w:hAnsi="Arial" w:cs="Arial"/>
          <w:color w:val="0C0A09"/>
          <w:sz w:val="18"/>
        </w:rPr>
        <w:t xml:space="preserve">(situação em que um usuário pega um exemplar de livro emprestado), </w:t>
      </w:r>
      <w:r>
        <w:rPr>
          <w:rFonts w:ascii="Arial" w:hAnsi="Arial" w:cs="Arial"/>
          <w:color w:val="0C0A09"/>
          <w:sz w:val="18"/>
          <w:szCs w:val="14"/>
        </w:rPr>
        <w:t xml:space="preserve">Cancelar Reserva </w:t>
      </w:r>
      <w:r>
        <w:rPr>
          <w:rFonts w:ascii="Arial" w:hAnsi="Arial" w:cs="Arial"/>
          <w:color w:val="0C0A09"/>
          <w:sz w:val="18"/>
        </w:rPr>
        <w:t xml:space="preserve">(situação em que um usuário cancela uma reserva) e </w:t>
      </w:r>
      <w:r>
        <w:rPr>
          <w:rFonts w:ascii="Arial" w:hAnsi="Arial" w:cs="Arial"/>
          <w:color w:val="0C0A09"/>
          <w:sz w:val="18"/>
          <w:szCs w:val="14"/>
        </w:rPr>
        <w:t xml:space="preserve">Devolver Cópia </w:t>
      </w:r>
      <w:r>
        <w:rPr>
          <w:rFonts w:ascii="Arial" w:hAnsi="Arial" w:cs="Arial"/>
          <w:color w:val="0C0A09"/>
          <w:sz w:val="18"/>
        </w:rPr>
        <w:t>(situação em que um usuário devolve uma cópia anteriormente adquirida).</w:t>
      </w:r>
    </w:p>
    <w:p w:rsidR="00F62F36" w:rsidRPr="003925FF" w:rsidRDefault="00F62F36" w:rsidP="00F62F36">
      <w:pPr>
        <w:pStyle w:val="PargrafodaLista"/>
        <w:ind w:left="717"/>
      </w:pPr>
    </w:p>
    <w:p w:rsidR="003925FF" w:rsidRPr="003925FF" w:rsidRDefault="003925FF" w:rsidP="003925FF">
      <w:pPr>
        <w:pStyle w:val="PargrafodaLista"/>
        <w:numPr>
          <w:ilvl w:val="0"/>
          <w:numId w:val="1"/>
        </w:numPr>
        <w:rPr>
          <w:rFonts w:ascii="Arial" w:hAnsi="Arial" w:cs="Arial"/>
          <w:sz w:val="18"/>
        </w:rPr>
      </w:pPr>
      <w:r>
        <w:rPr>
          <w:rFonts w:ascii="Arial" w:hAnsi="Arial" w:cs="Arial"/>
          <w:sz w:val="18"/>
        </w:rPr>
        <w:t>E</w:t>
      </w:r>
      <w:r w:rsidRPr="003925FF">
        <w:rPr>
          <w:rFonts w:ascii="Arial" w:hAnsi="Arial" w:cs="Arial"/>
          <w:sz w:val="18"/>
        </w:rPr>
        <w:t xml:space="preserve">m uma empresa, vários projetos são realizados. Os </w:t>
      </w:r>
      <w:proofErr w:type="spellStart"/>
      <w:r w:rsidRPr="003925FF">
        <w:rPr>
          <w:rFonts w:ascii="Arial" w:hAnsi="Arial" w:cs="Arial"/>
          <w:sz w:val="18"/>
        </w:rPr>
        <w:t>cinqüenta</w:t>
      </w:r>
      <w:proofErr w:type="spellEnd"/>
      <w:r w:rsidRPr="003925FF">
        <w:rPr>
          <w:rFonts w:ascii="Arial" w:hAnsi="Arial" w:cs="Arial"/>
          <w:sz w:val="18"/>
        </w:rPr>
        <w:t xml:space="preserve"> empregados da empresa trabalham em pelos menos um projeto. Há um sistema implantado na empresa que permite aos participantes de um determinado projeto </w:t>
      </w:r>
      <w:proofErr w:type="gramStart"/>
      <w:r w:rsidRPr="003925FF">
        <w:rPr>
          <w:rFonts w:ascii="Arial" w:hAnsi="Arial" w:cs="Arial"/>
          <w:sz w:val="18"/>
        </w:rPr>
        <w:t>marcarem</w:t>
      </w:r>
      <w:proofErr w:type="gramEnd"/>
      <w:r w:rsidRPr="003925FF">
        <w:rPr>
          <w:rFonts w:ascii="Arial" w:hAnsi="Arial" w:cs="Arial"/>
          <w:sz w:val="18"/>
        </w:rPr>
        <w:t xml:space="preserve"> suas horas de trabalho. Esse sistema também permite que outra pessoa, ao fim do mês, gere os relatórios com os totais de horas trabalhadas de cada participante. Quantos atores você definiria para esse sistema? E quantos papéis?</w:t>
      </w:r>
    </w:p>
    <w:p w:rsidR="003925FF" w:rsidRDefault="003925FF" w:rsidP="00F62F36">
      <w:pPr>
        <w:pStyle w:val="PargrafodaLista"/>
        <w:ind w:left="717"/>
      </w:pPr>
    </w:p>
    <w:sectPr w:rsidR="003925FF" w:rsidSect="00E41FE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637EB"/>
    <w:multiLevelType w:val="hybridMultilevel"/>
    <w:tmpl w:val="8D547320"/>
    <w:lvl w:ilvl="0" w:tplc="27DCAFF2">
      <w:start w:val="1"/>
      <w:numFmt w:val="decimal"/>
      <w:lvlText w:val="%1."/>
      <w:lvlJc w:val="left"/>
      <w:pPr>
        <w:ind w:left="717" w:hanging="360"/>
      </w:pPr>
      <w:rPr>
        <w:rFonts w:ascii="Arial" w:hAnsi="Arial" w:cs="Arial" w:hint="default"/>
        <w:sz w:val="18"/>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25FF"/>
    <w:rsid w:val="0027740E"/>
    <w:rsid w:val="003925FF"/>
    <w:rsid w:val="00E41FEA"/>
    <w:rsid w:val="00F62F3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40"/>
        <w:ind w:left="357" w:right="11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FE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925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2012</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lilian</cp:lastModifiedBy>
  <cp:revision>2</cp:revision>
  <dcterms:created xsi:type="dcterms:W3CDTF">2014-03-21T09:44:00Z</dcterms:created>
  <dcterms:modified xsi:type="dcterms:W3CDTF">2014-03-21T09:52:00Z</dcterms:modified>
</cp:coreProperties>
</file>